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552C9F" w:rsidRPr="008F1A6C" w:rsidRDefault="0077708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2E61F0" w:rsidRPr="008F1A6C">
        <w:rPr>
          <w:rFonts w:hAnsi="ＭＳ ゴシック" w:hint="eastAsia"/>
          <w:sz w:val="21"/>
        </w:rPr>
        <w:t>実施医療機関名</w:t>
      </w:r>
      <w:r w:rsidRPr="008F1A6C">
        <w:rPr>
          <w:rFonts w:hAnsi="ＭＳ ゴシック" w:hint="eastAsia"/>
          <w:sz w:val="21"/>
        </w:rPr>
        <w:t>）</w:t>
      </w:r>
    </w:p>
    <w:p w:rsidR="00552C9F" w:rsidRPr="008F1A6C" w:rsidRDefault="00406CB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治験事務局　御中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 w:hint="eastAsia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217"/>
        <w:gridCol w:w="556"/>
        <w:gridCol w:w="1330"/>
        <w:gridCol w:w="2635"/>
      </w:tblGrid>
      <w:tr w:rsidR="00640782" w:rsidRPr="008F1A6C">
        <w:trPr>
          <w:trHeight w:hRule="exact" w:val="255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治験依頼者</w:t>
            </w:r>
          </w:p>
        </w:tc>
        <w:tc>
          <w:tcPr>
            <w:tcW w:w="77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293B47" w:rsidRPr="008F1A6C">
        <w:trPr>
          <w:trHeight w:val="341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B47" w:rsidRPr="005C7584" w:rsidRDefault="00293B47" w:rsidP="005C758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C7584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5C7584" w:rsidRPr="005C7584">
              <w:rPr>
                <w:rFonts w:hAnsi="ＭＳ ゴシック"/>
                <w:sz w:val="16"/>
                <w:szCs w:val="16"/>
              </w:rPr>
              <w:br/>
            </w:r>
            <w:r w:rsidR="000E77E7" w:rsidRPr="005C7584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B47" w:rsidRPr="008F1A6C" w:rsidRDefault="00293B47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B47" w:rsidRPr="008F1A6C" w:rsidRDefault="00293B47" w:rsidP="00935F36">
            <w:pPr>
              <w:autoSpaceDE w:val="0"/>
              <w:autoSpaceDN w:val="0"/>
              <w:snapToGrid w:val="0"/>
              <w:ind w:left="-115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治験実施計画書番号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B47" w:rsidRPr="008F1A6C" w:rsidRDefault="00293B47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40782" w:rsidRPr="008F1A6C">
        <w:trPr>
          <w:trHeight w:hRule="exact" w:val="567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治験課題</w:t>
            </w:r>
            <w:r w:rsidR="00D87556" w:rsidRPr="008F1A6C">
              <w:rPr>
                <w:rFonts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</w:tc>
      </w:tr>
      <w:tr w:rsidR="00705079" w:rsidRPr="008F1A6C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8F1A6C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実施希望日時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8F1A6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>
        <w:trPr>
          <w:trHeight w:hRule="exact" w:val="255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8F1A6C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40782" w:rsidRPr="008F1A6C">
        <w:trPr>
          <w:trHeight w:hRule="exact" w:val="255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F15ED6" w:rsidRPr="008F1A6C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8F1A6C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40782" w:rsidRPr="008F1A6C" w:rsidTr="00617F41">
        <w:trPr>
          <w:trHeight w:hRule="exact" w:val="82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F41" w:rsidRPr="00C47D1D" w:rsidRDefault="00617F41" w:rsidP="00617F41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617F41" w:rsidRPr="00C47D1D" w:rsidRDefault="0025665D" w:rsidP="00617F41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="00617F41"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="00617F41"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="00617F41"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="00617F41"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617F41" w:rsidRPr="00617F41" w:rsidRDefault="00617F41" w:rsidP="00617F41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40782" w:rsidRPr="008F1A6C" w:rsidRDefault="00617F41" w:rsidP="00617F4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17F41" w:rsidRPr="008F1A6C" w:rsidTr="00BC57AC">
        <w:trPr>
          <w:trHeight w:hRule="exact" w:val="853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7F41" w:rsidRPr="008F1A6C" w:rsidRDefault="00617F41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25665D" w:rsidRPr="00617F41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17F41" w:rsidRPr="008F1A6C" w:rsidRDefault="0025665D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17F41" w:rsidRPr="008F1A6C" w:rsidTr="00BC57AC">
        <w:trPr>
          <w:trHeight w:hRule="exact" w:val="85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7F41" w:rsidRPr="008F1A6C" w:rsidRDefault="00617F41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25665D" w:rsidRPr="00617F41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17F41" w:rsidRPr="008F1A6C" w:rsidRDefault="0025665D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17F41" w:rsidRPr="008F1A6C" w:rsidTr="00F2046A">
        <w:trPr>
          <w:trHeight w:hRule="exact" w:val="849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7F41" w:rsidRPr="008F1A6C" w:rsidRDefault="00617F41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25665D" w:rsidRPr="00617F41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17F41" w:rsidRPr="008F1A6C" w:rsidRDefault="0025665D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17F41" w:rsidRPr="008F1A6C" w:rsidTr="00F2046A">
        <w:trPr>
          <w:trHeight w:hRule="exact" w:val="84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F41" w:rsidRPr="008F1A6C" w:rsidRDefault="00617F41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25665D" w:rsidRPr="00617F41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17F41" w:rsidRPr="008F1A6C" w:rsidRDefault="0025665D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40782" w:rsidRPr="008F1A6C" w:rsidTr="00202781">
        <w:trPr>
          <w:trHeight w:hRule="exact" w:val="713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その他</w:t>
            </w:r>
            <w:r w:rsidR="00B737C3" w:rsidRPr="008F1A6C">
              <w:rPr>
                <w:rFonts w:hAnsi="ＭＳ ゴシック" w:hint="eastAsia"/>
                <w:sz w:val="16"/>
                <w:szCs w:val="16"/>
              </w:rPr>
              <w:t>の治験資料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C47D1D" w:rsidRDefault="00640782" w:rsidP="00B42DD2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  <w:r w:rsidR="00202781" w:rsidRPr="00C47D1D">
              <w:rPr>
                <w:rFonts w:hAnsi="ＭＳ ゴシック" w:hint="eastAsia"/>
                <w:sz w:val="16"/>
                <w:szCs w:val="16"/>
              </w:rPr>
              <w:t>（　　年　月分～　　　年　月分）</w:t>
            </w:r>
          </w:p>
          <w:p w:rsidR="00202781" w:rsidRPr="008F1A6C" w:rsidRDefault="00202781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□契約書・覚書（　　年　月分～　　　年　月分）</w:t>
            </w:r>
          </w:p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貸出希望資料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□医療用医薬品集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51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52727" w:rsidRDefault="00352727" w:rsidP="001C57D5">
      <w:pPr>
        <w:rPr>
          <w:rFonts w:ascii="ＭＳ 明朝" w:eastAsia="ＭＳ 明朝" w:hAnsi="ＭＳ 明朝" w:hint="eastAsia"/>
          <w:sz w:val="24"/>
          <w:szCs w:val="24"/>
        </w:rPr>
      </w:pPr>
    </w:p>
    <w:p w:rsidR="001C57D5" w:rsidRPr="00772936" w:rsidRDefault="001C57D5" w:rsidP="001C57D5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772936"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>東京大学における、本書式の利用方法</w:t>
      </w:r>
      <w:r w:rsidRPr="00BD3E6C">
        <w:rPr>
          <w:rFonts w:ascii="ＭＳ 明朝" w:eastAsia="ＭＳ 明朝" w:hAnsi="ＭＳ 明朝" w:hint="eastAsia"/>
          <w:sz w:val="24"/>
          <w:szCs w:val="24"/>
        </w:rPr>
        <w:t>（</w:t>
      </w:r>
      <w:r w:rsidRPr="00C47D1D">
        <w:rPr>
          <w:rFonts w:ascii="ＭＳ 明朝" w:eastAsia="ＭＳ 明朝" w:hAnsi="ＭＳ 明朝" w:hint="eastAsia"/>
          <w:sz w:val="24"/>
          <w:szCs w:val="24"/>
        </w:rPr>
        <w:t>2011.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C47D1D">
        <w:rPr>
          <w:rFonts w:ascii="ＭＳ 明朝" w:eastAsia="ＭＳ 明朝" w:hAnsi="ＭＳ 明朝" w:hint="eastAsia"/>
          <w:sz w:val="24"/>
          <w:szCs w:val="24"/>
        </w:rPr>
        <w:t>.17</w:t>
      </w:r>
      <w:r w:rsidRPr="00BD3E6C">
        <w:rPr>
          <w:rFonts w:ascii="ＭＳ 明朝" w:eastAsia="ＭＳ 明朝" w:hAnsi="ＭＳ 明朝" w:hint="eastAsia"/>
          <w:sz w:val="24"/>
          <w:szCs w:val="24"/>
        </w:rPr>
        <w:t>）</w:t>
      </w:r>
    </w:p>
    <w:p w:rsidR="004F0DB6" w:rsidRDefault="004F0DB6" w:rsidP="004F0DB6">
      <w:pPr>
        <w:rPr>
          <w:rFonts w:ascii="ＭＳ 明朝" w:eastAsia="ＭＳ 明朝" w:hAnsi="ＭＳ 明朝" w:hint="eastAsia"/>
          <w:sz w:val="24"/>
          <w:szCs w:val="24"/>
        </w:rPr>
      </w:pPr>
    </w:p>
    <w:p w:rsidR="001C57D5" w:rsidRDefault="001C57D5" w:rsidP="004F0DB6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772936">
        <w:rPr>
          <w:rFonts w:ascii="ＭＳ 明朝" w:eastAsia="ＭＳ 明朝" w:hAnsi="ＭＳ 明朝" w:hint="eastAsia"/>
          <w:sz w:val="24"/>
          <w:szCs w:val="24"/>
        </w:rPr>
        <w:t>申込者の捺印は</w:t>
      </w:r>
      <w:r w:rsidR="0025665D">
        <w:rPr>
          <w:rFonts w:ascii="ＭＳ 明朝" w:eastAsia="ＭＳ 明朝" w:hAnsi="ＭＳ 明朝" w:hint="eastAsia"/>
          <w:sz w:val="24"/>
          <w:szCs w:val="24"/>
        </w:rPr>
        <w:t>省略可能です</w:t>
      </w:r>
      <w:r w:rsidR="004F0D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1C57D5" w:rsidRDefault="001C57D5" w:rsidP="004F0DB6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モニタリングを行う全ての</w:t>
      </w:r>
      <w:r w:rsidR="0025665D" w:rsidRPr="004F0DB6">
        <w:rPr>
          <w:rFonts w:ascii="ＭＳ 明朝" w:eastAsia="ＭＳ 明朝" w:hAnsi="ＭＳ 明朝" w:hint="eastAsia"/>
          <w:sz w:val="24"/>
          <w:szCs w:val="24"/>
        </w:rPr>
        <w:t>方の</w:t>
      </w:r>
      <w:r w:rsidRPr="004F0DB6">
        <w:rPr>
          <w:rFonts w:ascii="ＭＳ 明朝" w:eastAsia="ＭＳ 明朝" w:hAnsi="ＭＳ 明朝" w:hint="eastAsia"/>
          <w:sz w:val="24"/>
          <w:szCs w:val="24"/>
        </w:rPr>
        <w:t>お名前を記載していただく必要はありません。申込者の方のみで結構です。</w:t>
      </w:r>
    </w:p>
    <w:p w:rsidR="001C57D5" w:rsidRDefault="0025665D" w:rsidP="001C57D5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原本の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提出</w:t>
      </w:r>
      <w:r w:rsidRPr="004F0DB6">
        <w:rPr>
          <w:rFonts w:ascii="ＭＳ 明朝" w:eastAsia="ＭＳ 明朝" w:hAnsi="ＭＳ 明朝" w:hint="eastAsia"/>
          <w:sz w:val="24"/>
          <w:szCs w:val="24"/>
        </w:rPr>
        <w:t>は不要です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が、ご提出された場合は保管</w:t>
      </w:r>
      <w:r w:rsidRPr="004F0DB6">
        <w:rPr>
          <w:rFonts w:ascii="ＭＳ 明朝" w:eastAsia="ＭＳ 明朝" w:hAnsi="ＭＳ 明朝" w:hint="eastAsia"/>
          <w:sz w:val="24"/>
          <w:szCs w:val="24"/>
        </w:rPr>
        <w:t>致します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25665D" w:rsidRDefault="001C57D5" w:rsidP="004F0DB6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モニタリングの結果、当院担当者に伝えるべきことがあった場合は、速やかに口頭またはメール等でご連絡ください。従来求めていた「モニタリング・監査報告書」は、提出していただく必要はなくなりました。ただし、医師主導の治験においてはご提出下さい。治験審査委員会で審議いたします。</w:t>
      </w:r>
    </w:p>
    <w:p w:rsidR="004F0DB6" w:rsidRPr="004F0DB6" w:rsidRDefault="0025665D" w:rsidP="004F0DB6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紙カルテは外来カルテと入院カルテに分かれており、入院カルテは更に期間毎</w:t>
      </w:r>
    </w:p>
    <w:p w:rsidR="0025665D" w:rsidRPr="005D4D9D" w:rsidRDefault="0025665D" w:rsidP="004F0DB6">
      <w:pPr>
        <w:ind w:leftChars="150" w:left="344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に分冊になっています。そのため、入院カルテを閲覧したい場合は、「対象期間」をご記入下さい。（患者毎の詳細な入院期間につきましては</w:t>
      </w:r>
      <w:r w:rsidR="004F0DB6">
        <w:rPr>
          <w:rFonts w:ascii="ＭＳ 明朝" w:eastAsia="ＭＳ 明朝" w:hAnsi="ＭＳ 明朝" w:hint="eastAsia"/>
          <w:sz w:val="24"/>
          <w:szCs w:val="24"/>
        </w:rPr>
        <w:t>。各担当CRCへご確認をお願致します。）</w:t>
      </w:r>
    </w:p>
    <w:p w:rsidR="001C57D5" w:rsidRPr="005D4D9D" w:rsidRDefault="001C57D5" w:rsidP="001C57D5">
      <w:pPr>
        <w:rPr>
          <w:rFonts w:ascii="ＭＳ 明朝" w:eastAsia="ＭＳ 明朝" w:hAnsi="ＭＳ 明朝" w:hint="eastAsia"/>
          <w:sz w:val="24"/>
          <w:szCs w:val="24"/>
        </w:rPr>
      </w:pPr>
    </w:p>
    <w:sectPr w:rsidR="001C57D5" w:rsidRPr="005D4D9D" w:rsidSect="006C070A">
      <w:headerReference w:type="default" r:id="rId7"/>
      <w:footerReference w:type="default" r:id="rId8"/>
      <w:pgSz w:w="11906" w:h="16838" w:code="9"/>
      <w:pgMar w:top="1134" w:right="1361" w:bottom="1361" w:left="1361" w:header="567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A0" w:rsidRDefault="00FA0CA0" w:rsidP="00F53930">
      <w:r>
        <w:separator/>
      </w:r>
    </w:p>
  </w:endnote>
  <w:endnote w:type="continuationSeparator" w:id="0">
    <w:p w:rsidR="00FA0CA0" w:rsidRDefault="00FA0CA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5D" w:rsidRDefault="0025665D" w:rsidP="001C57D5">
    <w:pPr>
      <w:pStyle w:val="a5"/>
    </w:pPr>
    <w:r>
      <w:rPr>
        <w:rFonts w:hint="eastAsia"/>
      </w:rPr>
      <w:t>注）本書式は治験依頼社等の直接閲覧申込者（担当者）が作成し、治験事務局等にFAXやMail等で提出する。</w:t>
    </w:r>
  </w:p>
  <w:p w:rsidR="0025665D" w:rsidRPr="001C57D5" w:rsidRDefault="00256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A0" w:rsidRDefault="00FA0CA0" w:rsidP="00F53930">
      <w:r>
        <w:separator/>
      </w:r>
    </w:p>
  </w:footnote>
  <w:footnote w:type="continuationSeparator" w:id="0">
    <w:p w:rsidR="00FA0CA0" w:rsidRDefault="00FA0CA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5665D" w:rsidRPr="0031121D" w:rsidTr="00FB5E2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5665D" w:rsidRPr="004D60F6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C47D1D">
            <w:rPr>
              <w:rFonts w:hAnsi="ＭＳ ゴシック" w:hint="eastAsia"/>
              <w:sz w:val="18"/>
              <w:szCs w:val="18"/>
            </w:rPr>
            <w:t>東大書式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25665D" w:rsidRPr="0031121D" w:rsidTr="00FB5E2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25665D" w:rsidRPr="0031121D" w:rsidTr="00FB5E2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25665D" w:rsidRPr="001C57D5" w:rsidRDefault="0025665D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0C45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15404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C4E9C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986A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7232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82E8C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46DB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09CD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9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9D2ED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5D4F1A"/>
    <w:multiLevelType w:val="hybridMultilevel"/>
    <w:tmpl w:val="A3D84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AA191A"/>
    <w:multiLevelType w:val="hybridMultilevel"/>
    <w:tmpl w:val="5A9E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10B31"/>
    <w:rsid w:val="0001177A"/>
    <w:rsid w:val="00027FA0"/>
    <w:rsid w:val="000347DD"/>
    <w:rsid w:val="00035CD8"/>
    <w:rsid w:val="00037717"/>
    <w:rsid w:val="00062DC3"/>
    <w:rsid w:val="00075AA1"/>
    <w:rsid w:val="000A4C84"/>
    <w:rsid w:val="000B26CD"/>
    <w:rsid w:val="000C3359"/>
    <w:rsid w:val="000D2B9B"/>
    <w:rsid w:val="000D62EB"/>
    <w:rsid w:val="000E5B9A"/>
    <w:rsid w:val="000E77E7"/>
    <w:rsid w:val="000F1471"/>
    <w:rsid w:val="00107043"/>
    <w:rsid w:val="001169C2"/>
    <w:rsid w:val="001222B6"/>
    <w:rsid w:val="001247F2"/>
    <w:rsid w:val="00133CEF"/>
    <w:rsid w:val="00145543"/>
    <w:rsid w:val="00152C79"/>
    <w:rsid w:val="00156F35"/>
    <w:rsid w:val="00174920"/>
    <w:rsid w:val="00176598"/>
    <w:rsid w:val="00177D4F"/>
    <w:rsid w:val="001876A8"/>
    <w:rsid w:val="0019038D"/>
    <w:rsid w:val="001C49FF"/>
    <w:rsid w:val="001C57D5"/>
    <w:rsid w:val="001D36E8"/>
    <w:rsid w:val="00202781"/>
    <w:rsid w:val="00202AE7"/>
    <w:rsid w:val="002170E5"/>
    <w:rsid w:val="00220463"/>
    <w:rsid w:val="00227425"/>
    <w:rsid w:val="00232B16"/>
    <w:rsid w:val="0023738B"/>
    <w:rsid w:val="002417D7"/>
    <w:rsid w:val="0025665D"/>
    <w:rsid w:val="00260E08"/>
    <w:rsid w:val="00264504"/>
    <w:rsid w:val="00265F42"/>
    <w:rsid w:val="002768A1"/>
    <w:rsid w:val="00276D85"/>
    <w:rsid w:val="0028545D"/>
    <w:rsid w:val="00287AB2"/>
    <w:rsid w:val="002906D1"/>
    <w:rsid w:val="00293B47"/>
    <w:rsid w:val="00293F13"/>
    <w:rsid w:val="00296309"/>
    <w:rsid w:val="002A23AE"/>
    <w:rsid w:val="002C4578"/>
    <w:rsid w:val="002D5649"/>
    <w:rsid w:val="002D66B2"/>
    <w:rsid w:val="002E61F0"/>
    <w:rsid w:val="002F53D1"/>
    <w:rsid w:val="0030321F"/>
    <w:rsid w:val="003058C8"/>
    <w:rsid w:val="00322C1D"/>
    <w:rsid w:val="0033378C"/>
    <w:rsid w:val="00342D0E"/>
    <w:rsid w:val="00352727"/>
    <w:rsid w:val="003B6499"/>
    <w:rsid w:val="003D29ED"/>
    <w:rsid w:val="003D6C2B"/>
    <w:rsid w:val="00406CB7"/>
    <w:rsid w:val="00413496"/>
    <w:rsid w:val="004441D0"/>
    <w:rsid w:val="00463007"/>
    <w:rsid w:val="00474323"/>
    <w:rsid w:val="00486957"/>
    <w:rsid w:val="004A5856"/>
    <w:rsid w:val="004B5514"/>
    <w:rsid w:val="004F0DB6"/>
    <w:rsid w:val="004F719D"/>
    <w:rsid w:val="00520F57"/>
    <w:rsid w:val="00552C9F"/>
    <w:rsid w:val="005542FD"/>
    <w:rsid w:val="00570350"/>
    <w:rsid w:val="00572E73"/>
    <w:rsid w:val="005B2303"/>
    <w:rsid w:val="005B5BB5"/>
    <w:rsid w:val="005B7B40"/>
    <w:rsid w:val="005C11A1"/>
    <w:rsid w:val="005C3E6C"/>
    <w:rsid w:val="005C500D"/>
    <w:rsid w:val="005C7584"/>
    <w:rsid w:val="005D4D9D"/>
    <w:rsid w:val="005E264A"/>
    <w:rsid w:val="005E2ED7"/>
    <w:rsid w:val="00607A60"/>
    <w:rsid w:val="006122AF"/>
    <w:rsid w:val="00617F41"/>
    <w:rsid w:val="00632574"/>
    <w:rsid w:val="00640782"/>
    <w:rsid w:val="0065766D"/>
    <w:rsid w:val="00674AF6"/>
    <w:rsid w:val="006772AB"/>
    <w:rsid w:val="006C070A"/>
    <w:rsid w:val="006C4426"/>
    <w:rsid w:val="00705079"/>
    <w:rsid w:val="007150FA"/>
    <w:rsid w:val="00737586"/>
    <w:rsid w:val="00741B55"/>
    <w:rsid w:val="007429AF"/>
    <w:rsid w:val="00772936"/>
    <w:rsid w:val="00777087"/>
    <w:rsid w:val="00785913"/>
    <w:rsid w:val="007A171B"/>
    <w:rsid w:val="007A4C47"/>
    <w:rsid w:val="007B63E6"/>
    <w:rsid w:val="007C272C"/>
    <w:rsid w:val="007C6A05"/>
    <w:rsid w:val="007E3308"/>
    <w:rsid w:val="00815CEC"/>
    <w:rsid w:val="00842E32"/>
    <w:rsid w:val="0084706B"/>
    <w:rsid w:val="00866922"/>
    <w:rsid w:val="00876A3F"/>
    <w:rsid w:val="0089135C"/>
    <w:rsid w:val="008E1417"/>
    <w:rsid w:val="008E5B1F"/>
    <w:rsid w:val="008F1A6C"/>
    <w:rsid w:val="008F25DF"/>
    <w:rsid w:val="00916EC8"/>
    <w:rsid w:val="0091731B"/>
    <w:rsid w:val="00923515"/>
    <w:rsid w:val="00932A67"/>
    <w:rsid w:val="00935F36"/>
    <w:rsid w:val="00947140"/>
    <w:rsid w:val="00965141"/>
    <w:rsid w:val="0097263D"/>
    <w:rsid w:val="009726BE"/>
    <w:rsid w:val="00980F9B"/>
    <w:rsid w:val="009815F8"/>
    <w:rsid w:val="00991499"/>
    <w:rsid w:val="009A07DE"/>
    <w:rsid w:val="009A5F2D"/>
    <w:rsid w:val="009B7959"/>
    <w:rsid w:val="00A04732"/>
    <w:rsid w:val="00A06961"/>
    <w:rsid w:val="00A0787C"/>
    <w:rsid w:val="00A45AF4"/>
    <w:rsid w:val="00A50A58"/>
    <w:rsid w:val="00A61FF8"/>
    <w:rsid w:val="00A752A7"/>
    <w:rsid w:val="00AC7F1F"/>
    <w:rsid w:val="00AD7916"/>
    <w:rsid w:val="00AE2631"/>
    <w:rsid w:val="00B0303B"/>
    <w:rsid w:val="00B32E2D"/>
    <w:rsid w:val="00B42DD2"/>
    <w:rsid w:val="00B442C7"/>
    <w:rsid w:val="00B443F1"/>
    <w:rsid w:val="00B613B2"/>
    <w:rsid w:val="00B737C3"/>
    <w:rsid w:val="00B8013B"/>
    <w:rsid w:val="00BB08FC"/>
    <w:rsid w:val="00BB6B96"/>
    <w:rsid w:val="00BC57AC"/>
    <w:rsid w:val="00BD3E6C"/>
    <w:rsid w:val="00BE2342"/>
    <w:rsid w:val="00C063AB"/>
    <w:rsid w:val="00C1422E"/>
    <w:rsid w:val="00C25617"/>
    <w:rsid w:val="00C437F1"/>
    <w:rsid w:val="00C46C76"/>
    <w:rsid w:val="00C47D1D"/>
    <w:rsid w:val="00C93ECE"/>
    <w:rsid w:val="00CB6469"/>
    <w:rsid w:val="00CD5C02"/>
    <w:rsid w:val="00CE75FC"/>
    <w:rsid w:val="00D01278"/>
    <w:rsid w:val="00D10D03"/>
    <w:rsid w:val="00D73B9D"/>
    <w:rsid w:val="00D81954"/>
    <w:rsid w:val="00D87556"/>
    <w:rsid w:val="00DA5E11"/>
    <w:rsid w:val="00DB7E13"/>
    <w:rsid w:val="00DC035C"/>
    <w:rsid w:val="00DD337A"/>
    <w:rsid w:val="00DE71A2"/>
    <w:rsid w:val="00DF2ECE"/>
    <w:rsid w:val="00DF4A35"/>
    <w:rsid w:val="00E00645"/>
    <w:rsid w:val="00E0176B"/>
    <w:rsid w:val="00E3244F"/>
    <w:rsid w:val="00E540E1"/>
    <w:rsid w:val="00E65BB9"/>
    <w:rsid w:val="00E7510A"/>
    <w:rsid w:val="00E775EA"/>
    <w:rsid w:val="00EE570A"/>
    <w:rsid w:val="00F15ED6"/>
    <w:rsid w:val="00F2046A"/>
    <w:rsid w:val="00F53930"/>
    <w:rsid w:val="00F61319"/>
    <w:rsid w:val="00F8006B"/>
    <w:rsid w:val="00F81B52"/>
    <w:rsid w:val="00F84D84"/>
    <w:rsid w:val="00F86BB6"/>
    <w:rsid w:val="00FA0CA0"/>
    <w:rsid w:val="00FB5E29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　</vt:lpstr>
      <vt:lpstr>西暦　　　年　　月　　日　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/>
  <cp:keywords/>
  <cp:lastModifiedBy/>
  <cp:revision>1</cp:revision>
  <dcterms:created xsi:type="dcterms:W3CDTF">2019-04-10T04:09:00Z</dcterms:created>
  <dcterms:modified xsi:type="dcterms:W3CDTF">2019-04-10T04:09:00Z</dcterms:modified>
</cp:coreProperties>
</file>