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520A79D9" w:rsidR="00162F38" w:rsidRPr="00480B21" w:rsidRDefault="00980461" w:rsidP="0098046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  <w:lang w:eastAsia="zh-CN"/>
        </w:rPr>
      </w:pPr>
      <w:r w:rsidRPr="00980461">
        <w:rPr>
          <w:rFonts w:hAnsi="ＭＳ ゴシック" w:hint="eastAsia"/>
          <w:sz w:val="21"/>
          <w:szCs w:val="21"/>
          <w:lang w:eastAsia="zh-CN"/>
        </w:rPr>
        <w:t xml:space="preserve">東京大学臨床研究審査委員会 委員長　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>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6ACDA664" w14:textId="38D29374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3C8EE4F" w14:textId="77777777" w:rsidR="00980461" w:rsidRPr="00980461" w:rsidRDefault="00980461" w:rsidP="00980461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 w:hint="eastAsia"/>
                <w:sz w:val="21"/>
                <w:szCs w:val="21"/>
              </w:rPr>
            </w:pPr>
            <w:r w:rsidRPr="00980461">
              <w:rPr>
                <w:rFonts w:hAnsi="ＭＳ ゴシック" w:hint="eastAsia"/>
                <w:sz w:val="21"/>
                <w:szCs w:val="21"/>
              </w:rPr>
              <w:t>東京大学医学部附属病院</w:t>
            </w:r>
          </w:p>
          <w:p w14:paraId="408AB4D0" w14:textId="3E6B2138" w:rsidR="005274E2" w:rsidRPr="001670D6" w:rsidRDefault="00980461" w:rsidP="00980461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980461">
              <w:rPr>
                <w:rFonts w:hAnsi="ＭＳ ゴシック" w:hint="eastAsia"/>
                <w:sz w:val="21"/>
                <w:szCs w:val="21"/>
              </w:rPr>
              <w:t>東京都文京区本郷7-3-1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404A6552" w:rsidR="002B262A" w:rsidRPr="00A063CC" w:rsidRDefault="0098046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別紙のとおり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47CF4" w14:textId="774CBBEF" w:rsidR="00980461" w:rsidRDefault="00980461" w:rsidP="00162F38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実施計画（</w:t>
            </w:r>
            <w:r w:rsidRPr="00980461">
              <w:rPr>
                <w:rFonts w:hAnsi="ＭＳ ゴシック" w:hint="eastAsia"/>
                <w:sz w:val="18"/>
                <w:szCs w:val="18"/>
              </w:rPr>
              <w:t>省令様式第</w:t>
            </w:r>
            <w:r>
              <w:rPr>
                <w:rFonts w:hAnsi="ＭＳ ゴシック" w:hint="eastAsia"/>
                <w:sz w:val="18"/>
                <w:szCs w:val="18"/>
              </w:rPr>
              <w:t>１）</w:t>
            </w:r>
          </w:p>
          <w:p w14:paraId="31DD22F9" w14:textId="4B38D5F2" w:rsidR="005C6F7D" w:rsidRPr="005C6F7D" w:rsidRDefault="00980461" w:rsidP="00162F38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実施計画事項軽微変更届書（省令様式第３）</w:t>
            </w: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964C" w14:textId="77777777" w:rsidR="0025533D" w:rsidRDefault="0025533D" w:rsidP="00F53930">
      <w:r>
        <w:separator/>
      </w:r>
    </w:p>
  </w:endnote>
  <w:endnote w:type="continuationSeparator" w:id="0">
    <w:p w14:paraId="62C5651D" w14:textId="77777777" w:rsidR="0025533D" w:rsidRDefault="0025533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E100" w14:textId="77777777" w:rsidR="0025533D" w:rsidRDefault="0025533D" w:rsidP="00F53930">
      <w:r>
        <w:separator/>
      </w:r>
    </w:p>
  </w:footnote>
  <w:footnote w:type="continuationSeparator" w:id="0">
    <w:p w14:paraId="5988A4B0" w14:textId="77777777" w:rsidR="0025533D" w:rsidRDefault="0025533D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533D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0461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13932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2025-06-30T04:30:00Z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